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ff0000"/>
          <w:sz w:val="32"/>
          <w:szCs w:val="32"/>
          <w:u w:val="single"/>
        </w:rPr>
      </w:pPr>
      <w:r w:rsidDel="00000000" w:rsidR="00000000" w:rsidRPr="00000000">
        <w:rPr>
          <w:b w:val="1"/>
          <w:color w:val="ff0000"/>
          <w:sz w:val="32"/>
          <w:szCs w:val="32"/>
          <w:u w:val="single"/>
          <w:rtl w:val="1"/>
        </w:rPr>
        <w:t xml:space="preserve">شرح</w:t>
      </w:r>
      <w:r w:rsidDel="00000000" w:rsidR="00000000" w:rsidRPr="00000000">
        <w:rPr>
          <w:b w:val="1"/>
          <w:color w:val="ff000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2"/>
          <w:szCs w:val="32"/>
          <w:u w:val="single"/>
          <w:rtl w:val="1"/>
        </w:rPr>
        <w:t xml:space="preserve">قصيدة</w:t>
      </w:r>
      <w:r w:rsidDel="00000000" w:rsidR="00000000" w:rsidRPr="00000000">
        <w:rPr>
          <w:b w:val="1"/>
          <w:color w:val="ff0000"/>
          <w:sz w:val="32"/>
          <w:szCs w:val="32"/>
          <w:u w:val="single"/>
          <w:rtl w:val="1"/>
        </w:rPr>
        <w:t xml:space="preserve"> ( </w:t>
      </w:r>
      <w:r w:rsidDel="00000000" w:rsidR="00000000" w:rsidRPr="00000000">
        <w:rPr>
          <w:b w:val="1"/>
          <w:color w:val="ff0000"/>
          <w:sz w:val="32"/>
          <w:szCs w:val="32"/>
          <w:u w:val="single"/>
          <w:rtl w:val="1"/>
        </w:rPr>
        <w:t xml:space="preserve">قيمة</w:t>
      </w:r>
      <w:r w:rsidDel="00000000" w:rsidR="00000000" w:rsidRPr="00000000">
        <w:rPr>
          <w:b w:val="1"/>
          <w:color w:val="ff000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2"/>
          <w:szCs w:val="32"/>
          <w:u w:val="single"/>
          <w:rtl w:val="1"/>
        </w:rPr>
        <w:t xml:space="preserve">العلم</w:t>
      </w:r>
      <w:r w:rsidDel="00000000" w:rsidR="00000000" w:rsidRPr="00000000">
        <w:rPr>
          <w:b w:val="1"/>
          <w:color w:val="ff0000"/>
          <w:sz w:val="32"/>
          <w:szCs w:val="32"/>
          <w:u w:val="single"/>
          <w:rtl w:val="1"/>
        </w:rPr>
        <w:t xml:space="preserve"> ) </w:t>
      </w:r>
      <w:r w:rsidDel="00000000" w:rsidR="00000000" w:rsidRPr="00000000">
        <w:rPr>
          <w:b w:val="1"/>
          <w:color w:val="ff0000"/>
          <w:sz w:val="32"/>
          <w:szCs w:val="32"/>
          <w:u w:val="single"/>
          <w:rtl w:val="1"/>
        </w:rPr>
        <w:t xml:space="preserve">للشاعر</w:t>
      </w:r>
      <w:r w:rsidDel="00000000" w:rsidR="00000000" w:rsidRPr="00000000">
        <w:rPr>
          <w:b w:val="1"/>
          <w:color w:val="ff000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2"/>
          <w:szCs w:val="32"/>
          <w:u w:val="single"/>
          <w:rtl w:val="1"/>
        </w:rPr>
        <w:t xml:space="preserve">معروف</w:t>
      </w:r>
      <w:r w:rsidDel="00000000" w:rsidR="00000000" w:rsidRPr="00000000">
        <w:rPr>
          <w:b w:val="1"/>
          <w:color w:val="ff000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2"/>
          <w:szCs w:val="32"/>
          <w:u w:val="single"/>
          <w:rtl w:val="1"/>
        </w:rPr>
        <w:t xml:space="preserve">الرصافي</w:t>
      </w:r>
      <w:r w:rsidDel="00000000" w:rsidR="00000000" w:rsidRPr="00000000">
        <w:rPr>
          <w:b w:val="1"/>
          <w:color w:val="ff0000"/>
          <w:sz w:val="32"/>
          <w:szCs w:val="32"/>
          <w:u w:val="single"/>
          <w:rtl w:val="0"/>
        </w:rPr>
        <w:t xml:space="preserve">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7623"/>
        </w:tabs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يقول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الشاعر</w:t>
      </w:r>
      <w:r w:rsidDel="00000000" w:rsidR="00000000" w:rsidRPr="00000000">
        <w:rPr>
          <w:b w:val="1"/>
          <w:sz w:val="32"/>
          <w:szCs w:val="32"/>
          <w:rtl w:val="1"/>
        </w:rPr>
        <w:t xml:space="preserve"> 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المدرسة</w:t>
      </w:r>
      <w:r w:rsidDel="00000000" w:rsidR="00000000" w:rsidRPr="00000000">
        <w:rPr>
          <w:b w:val="1"/>
          <w:sz w:val="32"/>
          <w:szCs w:val="32"/>
          <w:rtl w:val="1"/>
        </w:rPr>
        <w:t xml:space="preserve">ِ </w:t>
      </w:r>
      <w:r w:rsidDel="00000000" w:rsidR="00000000" w:rsidRPr="00000000">
        <w:rPr>
          <w:b w:val="1"/>
          <w:sz w:val="32"/>
          <w:szCs w:val="32"/>
          <w:rtl w:val="1"/>
        </w:rPr>
        <w:t xml:space="preserve">تنبت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شجرة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ُ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العلم</w:t>
      </w:r>
      <w:r w:rsidDel="00000000" w:rsidR="00000000" w:rsidRPr="00000000">
        <w:rPr>
          <w:b w:val="1"/>
          <w:sz w:val="32"/>
          <w:szCs w:val="32"/>
          <w:rtl w:val="1"/>
        </w:rPr>
        <w:t xml:space="preserve">ِ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والمعرفة</w:t>
      </w:r>
      <w:r w:rsidDel="00000000" w:rsidR="00000000" w:rsidRPr="00000000">
        <w:rPr>
          <w:b w:val="1"/>
          <w:sz w:val="32"/>
          <w:szCs w:val="32"/>
          <w:rtl w:val="1"/>
        </w:rPr>
        <w:t xml:space="preserve">ِ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والأخلاق</w:t>
      </w:r>
      <w:r w:rsidDel="00000000" w:rsidR="00000000" w:rsidRPr="00000000">
        <w:rPr>
          <w:b w:val="1"/>
          <w:sz w:val="32"/>
          <w:szCs w:val="32"/>
          <w:rtl w:val="1"/>
        </w:rPr>
        <w:t xml:space="preserve">ِ 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الفاضلة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ِ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والق</w:t>
      </w:r>
      <w:r w:rsidDel="00000000" w:rsidR="00000000" w:rsidRPr="00000000">
        <w:rPr>
          <w:b w:val="1"/>
          <w:sz w:val="32"/>
          <w:szCs w:val="32"/>
          <w:rtl w:val="1"/>
        </w:rPr>
        <w:t xml:space="preserve">ِ</w:t>
      </w:r>
      <w:r w:rsidDel="00000000" w:rsidR="00000000" w:rsidRPr="00000000">
        <w:rPr>
          <w:b w:val="1"/>
          <w:sz w:val="32"/>
          <w:szCs w:val="32"/>
          <w:rtl w:val="1"/>
        </w:rPr>
        <w:t xml:space="preserve">ي</w:t>
      </w:r>
      <w:r w:rsidDel="00000000" w:rsidR="00000000" w:rsidRPr="00000000">
        <w:rPr>
          <w:b w:val="1"/>
          <w:sz w:val="32"/>
          <w:szCs w:val="32"/>
          <w:rtl w:val="1"/>
        </w:rPr>
        <w:t xml:space="preserve">َ</w:t>
      </w:r>
      <w:r w:rsidDel="00000000" w:rsidR="00000000" w:rsidRPr="00000000">
        <w:rPr>
          <w:b w:val="1"/>
          <w:sz w:val="32"/>
          <w:szCs w:val="32"/>
          <w:rtl w:val="1"/>
        </w:rPr>
        <w:t xml:space="preserve">م</w:t>
      </w:r>
      <w:r w:rsidDel="00000000" w:rsidR="00000000" w:rsidRPr="00000000">
        <w:rPr>
          <w:b w:val="1"/>
          <w:sz w:val="32"/>
          <w:szCs w:val="32"/>
          <w:rtl w:val="1"/>
        </w:rPr>
        <w:t xml:space="preserve">ِ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</w:t>
      </w:r>
      <w:r w:rsidDel="00000000" w:rsidR="00000000" w:rsidRPr="00000000">
        <w:rPr>
          <w:b w:val="1"/>
          <w:sz w:val="32"/>
          <w:szCs w:val="32"/>
          <w:rtl w:val="1"/>
        </w:rPr>
        <w:t xml:space="preserve">ُ</w:t>
      </w:r>
      <w:r w:rsidDel="00000000" w:rsidR="00000000" w:rsidRPr="00000000">
        <w:rPr>
          <w:b w:val="1"/>
          <w:sz w:val="32"/>
          <w:szCs w:val="32"/>
          <w:rtl w:val="1"/>
        </w:rPr>
        <w:t xml:space="preserve">ليا</w:t>
      </w:r>
      <w:r w:rsidDel="00000000" w:rsidR="00000000" w:rsidRPr="00000000">
        <w:rPr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وثمار</w:t>
      </w:r>
      <w:r w:rsidDel="00000000" w:rsidR="00000000" w:rsidRPr="00000000">
        <w:rPr>
          <w:b w:val="1"/>
          <w:sz w:val="32"/>
          <w:szCs w:val="32"/>
          <w:rtl w:val="1"/>
        </w:rPr>
        <w:t xml:space="preserve">ُ</w:t>
      </w:r>
      <w:r w:rsidDel="00000000" w:rsidR="00000000" w:rsidRPr="00000000">
        <w:rPr>
          <w:b w:val="1"/>
          <w:sz w:val="32"/>
          <w:szCs w:val="32"/>
          <w:rtl w:val="1"/>
        </w:rPr>
        <w:t xml:space="preserve">ها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ّ</w:t>
      </w:r>
      <w:r w:rsidDel="00000000" w:rsidR="00000000" w:rsidRPr="00000000">
        <w:rPr>
          <w:b w:val="1"/>
          <w:sz w:val="32"/>
          <w:szCs w:val="32"/>
          <w:rtl w:val="1"/>
        </w:rPr>
        <w:t xml:space="preserve">تي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نقطف</w:t>
      </w:r>
      <w:r w:rsidDel="00000000" w:rsidR="00000000" w:rsidRPr="00000000">
        <w:rPr>
          <w:b w:val="1"/>
          <w:sz w:val="32"/>
          <w:szCs w:val="32"/>
          <w:rtl w:val="1"/>
        </w:rPr>
        <w:t xml:space="preserve">ُ</w:t>
      </w:r>
      <w:r w:rsidDel="00000000" w:rsidR="00000000" w:rsidRPr="00000000">
        <w:rPr>
          <w:b w:val="1"/>
          <w:sz w:val="32"/>
          <w:szCs w:val="32"/>
          <w:rtl w:val="1"/>
        </w:rPr>
        <w:t xml:space="preserve">ها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هي</w:t>
      </w:r>
      <w:r w:rsidDel="00000000" w:rsidR="00000000" w:rsidRPr="00000000">
        <w:rPr>
          <w:b w:val="1"/>
          <w:sz w:val="32"/>
          <w:szCs w:val="32"/>
          <w:rtl w:val="1"/>
        </w:rPr>
        <w:t xml:space="preserve"> </w:t>
      </w:r>
      <w:r w:rsidDel="00000000" w:rsidR="00000000" w:rsidRPr="00000000">
        <w:rPr>
          <w:b w:val="1"/>
          <w:sz w:val="32"/>
          <w:szCs w:val="32"/>
          <w:rtl w:val="1"/>
        </w:rPr>
        <w:t xml:space="preserve">أبناء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قدر</w:t>
      </w:r>
      <w:r w:rsidDel="00000000" w:rsidR="00000000" w:rsidRPr="00000000">
        <w:rPr>
          <w:b w:val="1"/>
          <w:sz w:val="32"/>
          <w:szCs w:val="32"/>
          <w:rtl w:val="1"/>
        </w:rPr>
        <w:t xml:space="preserve">ٍ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العلم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الص</w:t>
      </w:r>
      <w:r w:rsidDel="00000000" w:rsidR="00000000" w:rsidRPr="00000000">
        <w:rPr>
          <w:b w:val="1"/>
          <w:sz w:val="32"/>
          <w:szCs w:val="32"/>
          <w:rtl w:val="1"/>
        </w:rPr>
        <w:t xml:space="preserve">ّ</w:t>
      </w:r>
      <w:r w:rsidDel="00000000" w:rsidR="00000000" w:rsidRPr="00000000">
        <w:rPr>
          <w:b w:val="1"/>
          <w:sz w:val="32"/>
          <w:szCs w:val="32"/>
          <w:rtl w:val="1"/>
        </w:rPr>
        <w:t xml:space="preserve">حيح</w:t>
      </w:r>
      <w:r w:rsidDel="00000000" w:rsidR="00000000" w:rsidRPr="00000000">
        <w:rPr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والخ</w:t>
      </w:r>
      <w:r w:rsidDel="00000000" w:rsidR="00000000" w:rsidRPr="00000000">
        <w:rPr>
          <w:b w:val="1"/>
          <w:sz w:val="32"/>
          <w:szCs w:val="32"/>
          <w:rtl w:val="1"/>
        </w:rPr>
        <w:t xml:space="preserve">ُ</w:t>
      </w:r>
      <w:r w:rsidDel="00000000" w:rsidR="00000000" w:rsidRPr="00000000">
        <w:rPr>
          <w:b w:val="1"/>
          <w:sz w:val="32"/>
          <w:szCs w:val="32"/>
          <w:rtl w:val="1"/>
        </w:rPr>
        <w:t xml:space="preserve">ل</w:t>
      </w:r>
      <w:r w:rsidDel="00000000" w:rsidR="00000000" w:rsidRPr="00000000">
        <w:rPr>
          <w:b w:val="1"/>
          <w:sz w:val="32"/>
          <w:szCs w:val="32"/>
          <w:rtl w:val="1"/>
        </w:rPr>
        <w:t xml:space="preserve">ُ</w:t>
      </w:r>
      <w:r w:rsidDel="00000000" w:rsidR="00000000" w:rsidRPr="00000000">
        <w:rPr>
          <w:b w:val="1"/>
          <w:sz w:val="32"/>
          <w:szCs w:val="32"/>
          <w:rtl w:val="1"/>
        </w:rPr>
        <w:t xml:space="preserve">ق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الفاضل</w:t>
      </w:r>
      <w:r w:rsidDel="00000000" w:rsidR="00000000" w:rsidRPr="00000000">
        <w:rPr>
          <w:b w:val="1"/>
          <w:sz w:val="32"/>
          <w:szCs w:val="32"/>
          <w:rtl w:val="1"/>
        </w:rPr>
        <w:t xml:space="preserve"> 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والت</w:t>
      </w:r>
      <w:r w:rsidDel="00000000" w:rsidR="00000000" w:rsidRPr="00000000">
        <w:rPr>
          <w:b w:val="1"/>
          <w:sz w:val="32"/>
          <w:szCs w:val="32"/>
          <w:rtl w:val="1"/>
        </w:rPr>
        <w:t xml:space="preserve">ّ</w:t>
      </w:r>
      <w:r w:rsidDel="00000000" w:rsidR="00000000" w:rsidRPr="00000000">
        <w:rPr>
          <w:b w:val="1"/>
          <w:sz w:val="32"/>
          <w:szCs w:val="32"/>
          <w:rtl w:val="1"/>
        </w:rPr>
        <w:t xml:space="preserve">فكير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الس</w:t>
      </w:r>
      <w:r w:rsidDel="00000000" w:rsidR="00000000" w:rsidRPr="00000000">
        <w:rPr>
          <w:b w:val="1"/>
          <w:sz w:val="32"/>
          <w:szCs w:val="32"/>
          <w:rtl w:val="1"/>
        </w:rPr>
        <w:t xml:space="preserve">ّ</w:t>
      </w:r>
      <w:r w:rsidDel="00000000" w:rsidR="00000000" w:rsidRPr="00000000">
        <w:rPr>
          <w:b w:val="1"/>
          <w:sz w:val="32"/>
          <w:szCs w:val="32"/>
          <w:rtl w:val="1"/>
        </w:rPr>
        <w:t xml:space="preserve">ليم</w:t>
      </w:r>
      <w:r w:rsidDel="00000000" w:rsidR="00000000" w:rsidRPr="00000000">
        <w:rPr>
          <w:b w:val="1"/>
          <w:sz w:val="32"/>
          <w:szCs w:val="32"/>
          <w:rtl w:val="1"/>
        </w:rPr>
        <w:t xml:space="preserve">.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هي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الر</w:t>
      </w:r>
      <w:r w:rsidDel="00000000" w:rsidR="00000000" w:rsidRPr="00000000">
        <w:rPr>
          <w:b w:val="1"/>
          <w:sz w:val="32"/>
          <w:szCs w:val="32"/>
          <w:rtl w:val="1"/>
        </w:rPr>
        <w:t xml:space="preserve">ّ</w:t>
      </w:r>
      <w:r w:rsidDel="00000000" w:rsidR="00000000" w:rsidRPr="00000000">
        <w:rPr>
          <w:b w:val="1"/>
          <w:sz w:val="32"/>
          <w:szCs w:val="32"/>
          <w:rtl w:val="1"/>
        </w:rPr>
        <w:t xml:space="preserve">سالة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ُ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ّ</w:t>
      </w:r>
      <w:r w:rsidDel="00000000" w:rsidR="00000000" w:rsidRPr="00000000">
        <w:rPr>
          <w:b w:val="1"/>
          <w:sz w:val="32"/>
          <w:szCs w:val="32"/>
          <w:rtl w:val="1"/>
        </w:rPr>
        <w:t xml:space="preserve">تي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يحمل</w:t>
      </w:r>
      <w:r w:rsidDel="00000000" w:rsidR="00000000" w:rsidRPr="00000000">
        <w:rPr>
          <w:b w:val="1"/>
          <w:sz w:val="32"/>
          <w:szCs w:val="32"/>
          <w:rtl w:val="1"/>
        </w:rPr>
        <w:t xml:space="preserve">ُ</w:t>
      </w:r>
      <w:r w:rsidDel="00000000" w:rsidR="00000000" w:rsidRPr="00000000">
        <w:rPr>
          <w:b w:val="1"/>
          <w:sz w:val="32"/>
          <w:szCs w:val="32"/>
          <w:rtl w:val="1"/>
        </w:rPr>
        <w:t xml:space="preserve">ها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هذا</w:t>
      </w:r>
      <w:r w:rsidDel="00000000" w:rsidR="00000000" w:rsidRPr="00000000">
        <w:rPr>
          <w:b w:val="1"/>
          <w:sz w:val="32"/>
          <w:szCs w:val="32"/>
          <w:rtl w:val="1"/>
        </w:rPr>
        <w:t xml:space="preserve"> 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الن</w:t>
      </w:r>
      <w:r w:rsidDel="00000000" w:rsidR="00000000" w:rsidRPr="00000000">
        <w:rPr>
          <w:b w:val="1"/>
          <w:sz w:val="32"/>
          <w:szCs w:val="32"/>
          <w:rtl w:val="1"/>
        </w:rPr>
        <w:t xml:space="preserve">ّ</w:t>
      </w:r>
      <w:r w:rsidDel="00000000" w:rsidR="00000000" w:rsidRPr="00000000">
        <w:rPr>
          <w:b w:val="1"/>
          <w:sz w:val="32"/>
          <w:szCs w:val="32"/>
          <w:rtl w:val="1"/>
        </w:rPr>
        <w:t xml:space="preserve">ص</w:t>
      </w:r>
      <w:r w:rsidDel="00000000" w:rsidR="00000000" w:rsidRPr="00000000">
        <w:rPr>
          <w:b w:val="1"/>
          <w:sz w:val="32"/>
          <w:szCs w:val="32"/>
          <w:rtl w:val="1"/>
        </w:rPr>
        <w:t xml:space="preserve">ُّ </w:t>
      </w:r>
      <w:r w:rsidDel="00000000" w:rsidR="00000000" w:rsidRPr="00000000">
        <w:rPr>
          <w:b w:val="1"/>
          <w:sz w:val="32"/>
          <w:szCs w:val="32"/>
          <w:rtl w:val="1"/>
        </w:rPr>
        <w:t xml:space="preserve">لأبنائ</w:t>
      </w:r>
      <w:r w:rsidDel="00000000" w:rsidR="00000000" w:rsidRPr="00000000">
        <w:rPr>
          <w:b w:val="1"/>
          <w:sz w:val="32"/>
          <w:szCs w:val="32"/>
          <w:rtl w:val="1"/>
        </w:rPr>
        <w:t xml:space="preserve">ِ</w:t>
      </w:r>
      <w:r w:rsidDel="00000000" w:rsidR="00000000" w:rsidRPr="00000000">
        <w:rPr>
          <w:b w:val="1"/>
          <w:sz w:val="32"/>
          <w:szCs w:val="32"/>
          <w:rtl w:val="1"/>
        </w:rPr>
        <w:t xml:space="preserve">نا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المدارس</w:t>
      </w:r>
      <w:r w:rsidDel="00000000" w:rsidR="00000000" w:rsidRPr="00000000">
        <w:rPr>
          <w:b w:val="1"/>
          <w:sz w:val="32"/>
          <w:szCs w:val="32"/>
          <w:rtl w:val="1"/>
        </w:rPr>
        <w:t xml:space="preserve">ِ؟</w:t>
      </w:r>
    </w:p>
    <w:p w:rsidR="00000000" w:rsidDel="00000000" w:rsidP="00000000" w:rsidRDefault="00000000" w:rsidRPr="00000000" w14:paraId="00000004">
      <w:pPr>
        <w:tabs>
          <w:tab w:val="left" w:pos="7623"/>
        </w:tabs>
        <w:bidi w:val="1"/>
        <w:rPr>
          <w:b w:val="1"/>
          <w:color w:val="ff0000"/>
          <w:sz w:val="32"/>
          <w:szCs w:val="32"/>
          <w:u w:val="single"/>
        </w:rPr>
      </w:pPr>
      <w:r w:rsidDel="00000000" w:rsidR="00000000" w:rsidRPr="00000000">
        <w:rPr>
          <w:b w:val="1"/>
          <w:color w:val="ff0000"/>
          <w:sz w:val="32"/>
          <w:szCs w:val="32"/>
          <w:u w:val="single"/>
          <w:rtl w:val="1"/>
        </w:rPr>
        <w:t xml:space="preserve">شرح</w:t>
      </w:r>
      <w:r w:rsidDel="00000000" w:rsidR="00000000" w:rsidRPr="00000000">
        <w:rPr>
          <w:b w:val="1"/>
          <w:color w:val="ff000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2"/>
          <w:szCs w:val="32"/>
          <w:u w:val="single"/>
          <w:rtl w:val="1"/>
        </w:rPr>
        <w:t xml:space="preserve">المفردات</w:t>
      </w:r>
      <w:r w:rsidDel="00000000" w:rsidR="00000000" w:rsidRPr="00000000">
        <w:rPr>
          <w:b w:val="1"/>
          <w:color w:val="ff0000"/>
          <w:sz w:val="32"/>
          <w:szCs w:val="32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05">
      <w:pPr>
        <w:tabs>
          <w:tab w:val="left" w:pos="7623"/>
        </w:tabs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ع</w:t>
      </w:r>
      <w:r w:rsidDel="00000000" w:rsidR="00000000" w:rsidRPr="00000000">
        <w:rPr>
          <w:b w:val="1"/>
          <w:sz w:val="32"/>
          <w:szCs w:val="32"/>
          <w:rtl w:val="1"/>
        </w:rPr>
        <w:t xml:space="preserve">َ</w:t>
      </w:r>
      <w:r w:rsidDel="00000000" w:rsidR="00000000" w:rsidRPr="00000000">
        <w:rPr>
          <w:b w:val="1"/>
          <w:sz w:val="32"/>
          <w:szCs w:val="32"/>
          <w:rtl w:val="1"/>
        </w:rPr>
        <w:t xml:space="preserve">ق</w:t>
      </w:r>
      <w:r w:rsidDel="00000000" w:rsidR="00000000" w:rsidRPr="00000000">
        <w:rPr>
          <w:b w:val="1"/>
          <w:sz w:val="32"/>
          <w:szCs w:val="32"/>
          <w:rtl w:val="1"/>
        </w:rPr>
        <w:t xml:space="preserve">َّ: </w:t>
      </w:r>
      <w:r w:rsidDel="00000000" w:rsidR="00000000" w:rsidRPr="00000000">
        <w:rPr>
          <w:b w:val="1"/>
          <w:sz w:val="32"/>
          <w:szCs w:val="32"/>
          <w:rtl w:val="1"/>
        </w:rPr>
        <w:t xml:space="preserve">عصى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وخالف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الأمر</w:t>
      </w:r>
      <w:r w:rsidDel="00000000" w:rsidR="00000000" w:rsidRPr="00000000">
        <w:rPr>
          <w:b w:val="1"/>
          <w:sz w:val="32"/>
          <w:szCs w:val="32"/>
          <w:rtl w:val="1"/>
        </w:rPr>
        <w:t xml:space="preserve">.</w:t>
        <w:br w:type="textWrapping"/>
      </w:r>
      <w:r w:rsidDel="00000000" w:rsidR="00000000" w:rsidRPr="00000000">
        <w:rPr>
          <w:b w:val="1"/>
          <w:sz w:val="32"/>
          <w:szCs w:val="32"/>
          <w:rtl w:val="1"/>
        </w:rPr>
        <w:t xml:space="preserve">الن</w:t>
      </w:r>
      <w:r w:rsidDel="00000000" w:rsidR="00000000" w:rsidRPr="00000000">
        <w:rPr>
          <w:b w:val="1"/>
          <w:sz w:val="32"/>
          <w:szCs w:val="32"/>
          <w:rtl w:val="1"/>
        </w:rPr>
        <w:t xml:space="preserve">َّ</w:t>
      </w:r>
      <w:r w:rsidDel="00000000" w:rsidR="00000000" w:rsidRPr="00000000">
        <w:rPr>
          <w:b w:val="1"/>
          <w:sz w:val="32"/>
          <w:szCs w:val="32"/>
          <w:rtl w:val="1"/>
        </w:rPr>
        <w:t xml:space="preserve">ضيرا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الجميل</w:t>
      </w:r>
      <w:r w:rsidDel="00000000" w:rsidR="00000000" w:rsidRPr="00000000">
        <w:rPr>
          <w:b w:val="1"/>
          <w:sz w:val="32"/>
          <w:szCs w:val="32"/>
          <w:rtl w:val="1"/>
        </w:rPr>
        <w:t xml:space="preserve"> 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والحسن</w:t>
      </w:r>
      <w:r w:rsidDel="00000000" w:rsidR="00000000" w:rsidRPr="00000000">
        <w:rPr>
          <w:b w:val="1"/>
          <w:sz w:val="32"/>
          <w:szCs w:val="32"/>
          <w:rtl w:val="1"/>
        </w:rPr>
        <w:t xml:space="preserve">.</w:t>
        <w:br w:type="textWrapping"/>
      </w:r>
      <w:r w:rsidDel="00000000" w:rsidR="00000000" w:rsidRPr="00000000">
        <w:rPr>
          <w:b w:val="1"/>
          <w:sz w:val="32"/>
          <w:szCs w:val="32"/>
          <w:rtl w:val="1"/>
        </w:rPr>
        <w:t xml:space="preserve">ذليلا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الضعيف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والمهان</w:t>
      </w:r>
      <w:r w:rsidDel="00000000" w:rsidR="00000000" w:rsidRPr="00000000">
        <w:rPr>
          <w:b w:val="1"/>
          <w:sz w:val="32"/>
          <w:szCs w:val="32"/>
          <w:rtl w:val="1"/>
        </w:rPr>
        <w:br w:type="textWrapping"/>
      </w:r>
      <w:r w:rsidDel="00000000" w:rsidR="00000000" w:rsidRPr="00000000">
        <w:rPr>
          <w:b w:val="1"/>
          <w:sz w:val="32"/>
          <w:szCs w:val="32"/>
          <w:rtl w:val="1"/>
        </w:rPr>
        <w:t xml:space="preserve">الرشدا</w:t>
      </w:r>
      <w:r w:rsidDel="00000000" w:rsidR="00000000" w:rsidRPr="00000000">
        <w:rPr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الهداية</w:t>
      </w:r>
      <w:r w:rsidDel="00000000" w:rsidR="00000000" w:rsidRPr="00000000">
        <w:rPr>
          <w:b w:val="1"/>
          <w:sz w:val="32"/>
          <w:szCs w:val="32"/>
          <w:rtl w:val="1"/>
        </w:rPr>
        <w:br w:type="textWrapping"/>
      </w:r>
      <w:r w:rsidDel="00000000" w:rsidR="00000000" w:rsidRPr="00000000">
        <w:rPr>
          <w:b w:val="1"/>
          <w:sz w:val="32"/>
          <w:szCs w:val="32"/>
          <w:rtl w:val="1"/>
        </w:rPr>
        <w:t xml:space="preserve">تستعلي</w:t>
      </w:r>
      <w:r w:rsidDel="00000000" w:rsidR="00000000" w:rsidRPr="00000000">
        <w:rPr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b w:val="1"/>
          <w:sz w:val="32"/>
          <w:szCs w:val="32"/>
          <w:rtl w:val="1"/>
        </w:rPr>
        <w:t xml:space="preserve">تفلح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وتفوز</w:t>
      </w:r>
      <w:r w:rsidDel="00000000" w:rsidR="00000000" w:rsidRPr="00000000">
        <w:rPr>
          <w:b w:val="1"/>
          <w:sz w:val="32"/>
          <w:szCs w:val="32"/>
          <w:rtl w:val="1"/>
        </w:rPr>
        <w:br w:type="textWrapping"/>
      </w:r>
    </w:p>
    <w:p w:rsidR="00000000" w:rsidDel="00000000" w:rsidP="00000000" w:rsidRDefault="00000000" w:rsidRPr="00000000" w14:paraId="00000006">
      <w:pPr>
        <w:tabs>
          <w:tab w:val="left" w:pos="7623"/>
        </w:tabs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color w:val="ff0000"/>
          <w:sz w:val="32"/>
          <w:szCs w:val="32"/>
          <w:u w:val="single"/>
          <w:rtl w:val="1"/>
        </w:rPr>
        <w:t xml:space="preserve">الفكرة</w:t>
      </w:r>
      <w:r w:rsidDel="00000000" w:rsidR="00000000" w:rsidRPr="00000000">
        <w:rPr>
          <w:b w:val="1"/>
          <w:color w:val="ff000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2"/>
          <w:szCs w:val="32"/>
          <w:u w:val="single"/>
          <w:rtl w:val="1"/>
        </w:rPr>
        <w:t xml:space="preserve">العامة</w:t>
      </w: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tabs>
          <w:tab w:val="left" w:pos="7623"/>
        </w:tabs>
        <w:bidi w:val="1"/>
        <w:ind w:left="720" w:hanging="360"/>
        <w:rPr>
          <w:b w:val="1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دعوة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الشاعر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أبناء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المدارس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إلى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طلب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العلم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ظل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التحلي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بالأخلاق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الفاضلة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tabs>
          <w:tab w:val="left" w:pos="7623"/>
        </w:tabs>
        <w:bidi w:val="1"/>
        <w:ind w:left="720" w:hanging="360"/>
        <w:rPr>
          <w:b w:val="1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بيان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الشاعر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لأبناء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المدارس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العلم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الذي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تزدهر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الأمم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هو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العلم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المؤسس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الأخلاق</w:t>
      </w:r>
    </w:p>
    <w:p w:rsidR="00000000" w:rsidDel="00000000" w:rsidP="00000000" w:rsidRDefault="00000000" w:rsidRPr="00000000" w14:paraId="00000009">
      <w:pPr>
        <w:tabs>
          <w:tab w:val="left" w:pos="7623"/>
        </w:tabs>
        <w:bidi w:val="1"/>
        <w:rPr>
          <w:b w:val="1"/>
          <w:color w:val="ff0000"/>
          <w:sz w:val="32"/>
          <w:szCs w:val="32"/>
          <w:u w:val="single"/>
        </w:rPr>
      </w:pPr>
      <w:r w:rsidDel="00000000" w:rsidR="00000000" w:rsidRPr="00000000">
        <w:rPr>
          <w:b w:val="1"/>
          <w:color w:val="ff0000"/>
          <w:sz w:val="32"/>
          <w:szCs w:val="32"/>
          <w:u w:val="single"/>
          <w:rtl w:val="1"/>
        </w:rPr>
        <w:t xml:space="preserve">الأفكار</w:t>
      </w:r>
      <w:r w:rsidDel="00000000" w:rsidR="00000000" w:rsidRPr="00000000">
        <w:rPr>
          <w:b w:val="1"/>
          <w:color w:val="ff000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2"/>
          <w:szCs w:val="32"/>
          <w:u w:val="single"/>
          <w:rtl w:val="1"/>
        </w:rPr>
        <w:t xml:space="preserve">الأساسية</w:t>
      </w:r>
      <w:r w:rsidDel="00000000" w:rsidR="00000000" w:rsidRPr="00000000">
        <w:rPr>
          <w:b w:val="1"/>
          <w:color w:val="ff0000"/>
          <w:sz w:val="32"/>
          <w:szCs w:val="32"/>
          <w:u w:val="single"/>
          <w:rtl w:val="1"/>
        </w:rPr>
        <w:t xml:space="preserve"> 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tabs>
          <w:tab w:val="left" w:pos="7623"/>
        </w:tabs>
        <w:bidi w:val="1"/>
        <w:ind w:left="720" w:hanging="360"/>
        <w:rPr>
          <w:b w:val="1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32"/>
          <w:szCs w:val="32"/>
          <w:rtl w:val="1"/>
        </w:rPr>
        <w:t xml:space="preserve">بالعلم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ن</w:t>
      </w:r>
      <w:r w:rsidDel="00000000" w:rsidR="00000000" w:rsidRPr="00000000">
        <w:rPr>
          <w:b w:val="1"/>
          <w:sz w:val="32"/>
          <w:szCs w:val="32"/>
          <w:rtl w:val="1"/>
        </w:rPr>
        <w:t xml:space="preserve">ُ</w:t>
      </w:r>
      <w:r w:rsidDel="00000000" w:rsidR="00000000" w:rsidRPr="00000000">
        <w:rPr>
          <w:b w:val="1"/>
          <w:sz w:val="32"/>
          <w:szCs w:val="32"/>
          <w:rtl w:val="1"/>
        </w:rPr>
        <w:t xml:space="preserve">حو</w:t>
      </w:r>
      <w:r w:rsidDel="00000000" w:rsidR="00000000" w:rsidRPr="00000000">
        <w:rPr>
          <w:b w:val="1"/>
          <w:sz w:val="32"/>
          <w:szCs w:val="32"/>
          <w:rtl w:val="1"/>
        </w:rPr>
        <w:t xml:space="preserve">ّ</w:t>
      </w:r>
      <w:r w:rsidDel="00000000" w:rsidR="00000000" w:rsidRPr="00000000">
        <w:rPr>
          <w:b w:val="1"/>
          <w:sz w:val="32"/>
          <w:szCs w:val="32"/>
          <w:rtl w:val="1"/>
        </w:rPr>
        <w:t xml:space="preserve">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الظلام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إلى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نور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والذل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إلى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كرامة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والحزن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إلى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سعادة</w:t>
      </w:r>
      <w:r w:rsidDel="00000000" w:rsidR="00000000" w:rsidRPr="00000000">
        <w:rPr>
          <w:b w:val="1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tabs>
          <w:tab w:val="left" w:pos="7623"/>
        </w:tabs>
        <w:bidi w:val="1"/>
        <w:ind w:left="720" w:hanging="36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اعتبار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الشاعر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الممتنع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طلب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العلم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بالميت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الحياة</w:t>
      </w:r>
      <w:r w:rsidDel="00000000" w:rsidR="00000000" w:rsidRPr="00000000">
        <w:rPr>
          <w:b w:val="1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tabs>
          <w:tab w:val="left" w:pos="7623"/>
        </w:tabs>
        <w:bidi w:val="1"/>
        <w:ind w:left="720" w:hanging="36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أبناء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المدارس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أمل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الأمة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ومصدر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سعادتها</w:t>
      </w:r>
      <w:r w:rsidDel="00000000" w:rsidR="00000000" w:rsidRPr="00000000">
        <w:rPr>
          <w:b w:val="1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tabs>
          <w:tab w:val="left" w:pos="7623"/>
        </w:tabs>
        <w:bidi w:val="1"/>
        <w:ind w:left="720" w:hanging="36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دعوة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الشاعر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طالب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العلم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إلى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التحلي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بالأخلاق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الفاضلة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0E">
      <w:pPr>
        <w:tabs>
          <w:tab w:val="left" w:pos="7623"/>
        </w:tabs>
        <w:bidi w:val="1"/>
        <w:rPr>
          <w:b w:val="1"/>
          <w:color w:val="ff0000"/>
          <w:sz w:val="32"/>
          <w:szCs w:val="32"/>
          <w:u w:val="single"/>
        </w:rPr>
      </w:pPr>
      <w:r w:rsidDel="00000000" w:rsidR="00000000" w:rsidRPr="00000000">
        <w:rPr>
          <w:b w:val="1"/>
          <w:color w:val="ff0000"/>
          <w:sz w:val="32"/>
          <w:szCs w:val="32"/>
          <w:u w:val="single"/>
          <w:rtl w:val="1"/>
        </w:rPr>
        <w:t xml:space="preserve">المغزى</w:t>
      </w:r>
      <w:r w:rsidDel="00000000" w:rsidR="00000000" w:rsidRPr="00000000">
        <w:rPr>
          <w:b w:val="1"/>
          <w:color w:val="ff000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2"/>
          <w:szCs w:val="32"/>
          <w:u w:val="single"/>
          <w:rtl w:val="1"/>
        </w:rPr>
        <w:t xml:space="preserve">العام</w:t>
      </w:r>
      <w:r w:rsidDel="00000000" w:rsidR="00000000" w:rsidRPr="00000000">
        <w:rPr>
          <w:b w:val="1"/>
          <w:color w:val="ff000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2"/>
          <w:szCs w:val="32"/>
          <w:u w:val="single"/>
          <w:rtl w:val="1"/>
        </w:rPr>
        <w:t xml:space="preserve">من</w:t>
      </w:r>
      <w:r w:rsidDel="00000000" w:rsidR="00000000" w:rsidRPr="00000000">
        <w:rPr>
          <w:b w:val="1"/>
          <w:color w:val="ff000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2"/>
          <w:szCs w:val="32"/>
          <w:u w:val="single"/>
          <w:rtl w:val="1"/>
        </w:rPr>
        <w:t xml:space="preserve">النص</w:t>
      </w:r>
      <w:r w:rsidDel="00000000" w:rsidR="00000000" w:rsidRPr="00000000">
        <w:rPr>
          <w:b w:val="1"/>
          <w:color w:val="ff0000"/>
          <w:sz w:val="32"/>
          <w:szCs w:val="32"/>
          <w:u w:val="single"/>
          <w:rtl w:val="1"/>
        </w:rPr>
        <w:t xml:space="preserve"> :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tabs>
          <w:tab w:val="left" w:pos="7623"/>
        </w:tabs>
        <w:bidi w:val="1"/>
        <w:ind w:left="720" w:hanging="360"/>
        <w:rPr>
          <w:b w:val="1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العلم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دون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فضيلة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سيف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الشيطان</w:t>
      </w:r>
      <w:r w:rsidDel="00000000" w:rsidR="00000000" w:rsidRPr="00000000">
        <w:rPr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tabs>
          <w:tab w:val="left" w:pos="7623"/>
        </w:tabs>
        <w:bidi w:val="1"/>
        <w:ind w:left="720" w:hanging="360"/>
        <w:rPr>
          <w:b w:val="1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لو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كان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العلم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دون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التقى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شرفا</w:t>
      </w:r>
      <w:r w:rsidDel="00000000" w:rsidR="00000000" w:rsidRPr="00000000">
        <w:rPr>
          <w:b w:val="1"/>
          <w:sz w:val="32"/>
          <w:szCs w:val="32"/>
          <w:rtl w:val="1"/>
        </w:rPr>
        <w:t xml:space="preserve">ً،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لكان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أشرف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خلق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إبليس</w:t>
      </w:r>
      <w:r w:rsidDel="00000000" w:rsidR="00000000" w:rsidRPr="00000000">
        <w:rPr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1">
      <w:pPr>
        <w:tabs>
          <w:tab w:val="left" w:pos="7623"/>
        </w:tabs>
        <w:bidi w:val="1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